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94" w:rsidRPr="00F42494" w:rsidRDefault="00F42494" w:rsidP="00F42494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关于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2017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年度年所得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12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万元以上等人员自行申报纳税工作的通知</w:t>
      </w:r>
    </w:p>
    <w:p w:rsidR="00F42494" w:rsidRPr="00915B5F" w:rsidRDefault="00F42494" w:rsidP="00F42494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8"/>
          <w:szCs w:val="28"/>
        </w:rPr>
      </w:pPr>
      <w:r w:rsidRPr="00915B5F">
        <w:rPr>
          <w:rFonts w:ascii="仿宋_GB2312" w:eastAsia="仿宋_GB2312"/>
          <w:b/>
          <w:bCs/>
          <w:sz w:val="28"/>
          <w:szCs w:val="28"/>
          <w:shd w:val="clear" w:color="auto" w:fill="FFFFFF"/>
        </w:rPr>
        <w:t>各有关人员：</w:t>
      </w:r>
    </w:p>
    <w:p w:rsidR="008B44F9" w:rsidRDefault="008B44F9" w:rsidP="00F42494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color w:val="3E3E3E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 </w:t>
      </w:r>
      <w:r>
        <w:rPr>
          <w:rFonts w:ascii="仿宋_GB2312" w:eastAsia="仿宋_GB2312"/>
          <w:color w:val="3E3E3E"/>
          <w:sz w:val="27"/>
          <w:szCs w:val="27"/>
          <w:shd w:val="clear" w:color="auto" w:fill="FFFFFF"/>
        </w:rPr>
        <w:t xml:space="preserve"> </w:t>
      </w:r>
      <w:r w:rsidR="006B4F32"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根据《国家税务总局关于印发〈个人所得税自行纳税申报办法〉的通知》精神和</w:t>
      </w:r>
      <w:r w:rsidRPr="008B44F9"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常州</w:t>
      </w:r>
      <w:r w:rsidRPr="008B44F9">
        <w:rPr>
          <w:rFonts w:ascii="仿宋_GB2312" w:eastAsia="仿宋_GB2312"/>
          <w:color w:val="3E3E3E"/>
          <w:sz w:val="27"/>
          <w:szCs w:val="27"/>
          <w:shd w:val="clear" w:color="auto" w:fill="FFFFFF"/>
        </w:rPr>
        <w:t>地方税务部门的要求</w:t>
      </w: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，纳税人在2017年度取得的税法规定各项年所得合计数额达到12万元及以上的，无论取得的各项所得是否已足额缴纳个人所得税，均应于年度终了后3个月内（</w:t>
      </w:r>
      <w:r w:rsidRPr="006B4F32">
        <w:rPr>
          <w:rFonts w:ascii="仿宋_GB2312" w:eastAsia="仿宋_GB2312" w:hint="eastAsia"/>
          <w:b/>
          <w:color w:val="FF0000"/>
          <w:sz w:val="27"/>
          <w:szCs w:val="27"/>
          <w:shd w:val="clear" w:color="auto" w:fill="FFFFFF"/>
        </w:rPr>
        <w:t>即2018年3月31日</w:t>
      </w:r>
      <w:r w:rsidR="006B4F32" w:rsidRPr="006B4F32">
        <w:rPr>
          <w:rFonts w:ascii="仿宋_GB2312" w:eastAsia="仿宋_GB2312" w:hint="eastAsia"/>
          <w:b/>
          <w:color w:val="FF0000"/>
          <w:sz w:val="27"/>
          <w:szCs w:val="27"/>
          <w:shd w:val="clear" w:color="auto" w:fill="FFFFFF"/>
        </w:rPr>
        <w:t>前</w:t>
      </w: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）办理个人所得税自行纳税申报。</w:t>
      </w:r>
    </w:p>
    <w:p w:rsidR="007419B1" w:rsidRPr="007419B1" w:rsidRDefault="007419B1" w:rsidP="007419B1">
      <w:pPr>
        <w:widowControl/>
        <w:shd w:val="clear" w:color="auto" w:fill="FFFFFF"/>
        <w:jc w:val="left"/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</w:pPr>
      <w:r w:rsidRPr="007419B1"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  <w:t xml:space="preserve">  一、</w:t>
      </w:r>
      <w:r w:rsidRPr="007419B1"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  <w:t>申报对象</w:t>
      </w:r>
    </w:p>
    <w:p w:rsidR="007419B1" w:rsidRDefault="007419B1" w:rsidP="007419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7419B1">
        <w:rPr>
          <w:rFonts w:ascii="仿宋" w:eastAsia="仿宋" w:hAnsi="仿宋" w:hint="eastAsia"/>
          <w:sz w:val="28"/>
          <w:szCs w:val="28"/>
        </w:rPr>
        <w:t>已经收到</w:t>
      </w:r>
      <w:r w:rsidRPr="007419B1">
        <w:rPr>
          <w:rFonts w:ascii="仿宋" w:eastAsia="仿宋" w:hAnsi="仿宋"/>
          <w:sz w:val="28"/>
          <w:szCs w:val="28"/>
        </w:rPr>
        <w:t>税务部门关于纳税申报短信通知的老师；</w:t>
      </w:r>
    </w:p>
    <w:p w:rsidR="007419B1" w:rsidRPr="007419B1" w:rsidRDefault="007419B1" w:rsidP="007419B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虽未收到税务</w:t>
      </w:r>
      <w:r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/>
          <w:sz w:val="28"/>
          <w:szCs w:val="28"/>
        </w:rPr>
        <w:t>短信通知，但通过电脑及手机申报方式注册登录后，系统提示符合申报条件的老师。</w:t>
      </w:r>
    </w:p>
    <w:p w:rsidR="00620146" w:rsidRPr="00915B5F" w:rsidRDefault="007419B1" w:rsidP="007419B1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Helvetica"/>
          <w:color w:val="3E3E3E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Helvetica" w:hint="eastAsia"/>
          <w:b/>
          <w:bCs/>
          <w:color w:val="3E3E3E"/>
          <w:kern w:val="0"/>
          <w:sz w:val="28"/>
          <w:szCs w:val="28"/>
        </w:rPr>
        <w:t>二</w:t>
      </w:r>
      <w:r w:rsidR="00620146" w:rsidRPr="00915B5F">
        <w:rPr>
          <w:rFonts w:ascii="仿宋" w:eastAsia="仿宋" w:hAnsi="仿宋" w:cs="Helvetica" w:hint="eastAsia"/>
          <w:b/>
          <w:bCs/>
          <w:color w:val="3E3E3E"/>
          <w:kern w:val="0"/>
          <w:sz w:val="28"/>
          <w:szCs w:val="28"/>
        </w:rPr>
        <w:t>、申报三种方式</w:t>
      </w:r>
    </w:p>
    <w:p w:rsidR="00620146" w:rsidRPr="00620146" w:rsidRDefault="006B4F32" w:rsidP="00620146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  </w:t>
      </w:r>
      <w:r w:rsidR="006A580B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 xml:space="preserve"> </w:t>
      </w:r>
      <w:r w:rsidR="00915B5F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1、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支付宝关注“江苏地税”生活号申报（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推荐使用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）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。</w:t>
      </w:r>
    </w:p>
    <w:p w:rsidR="00620146" w:rsidRPr="00620146" w:rsidRDefault="006B4F32" w:rsidP="00620146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  </w:t>
      </w:r>
      <w:r w:rsidR="006A580B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 xml:space="preserve"> </w:t>
      </w:r>
      <w:r w:rsidR="00915B5F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2、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访问</w:t>
      </w:r>
      <w:hyperlink r:id="rId7" w:history="1">
        <w:r w:rsidR="00620146" w:rsidRPr="00620146">
          <w:rPr>
            <w:rFonts w:ascii="仿宋_GB2312" w:eastAsia="仿宋_GB2312" w:hAnsi="Helvetica" w:cs="Helvetica" w:hint="eastAsia"/>
            <w:color w:val="607FA6"/>
            <w:kern w:val="0"/>
            <w:sz w:val="27"/>
            <w:szCs w:val="27"/>
          </w:rPr>
          <w:t>http://www.jsds.gov.cn</w:t>
        </w:r>
      </w:hyperlink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江苏地税电子税务局网站申报。</w:t>
      </w:r>
    </w:p>
    <w:p w:rsidR="006A580B" w:rsidRPr="006A580B" w:rsidRDefault="006B4F32" w:rsidP="006A580B">
      <w:pPr>
        <w:widowControl/>
        <w:shd w:val="clear" w:color="auto" w:fill="FFFFFF"/>
        <w:ind w:left="810" w:hangingChars="300" w:hanging="810"/>
        <w:jc w:val="left"/>
        <w:rPr>
          <w:rStyle w:val="a6"/>
          <w:rFonts w:ascii="仿宋_GB2312" w:eastAsia="仿宋_GB2312" w:hAnsi="Helvetica" w:cs="Helvetica"/>
          <w:b w:val="0"/>
          <w:bCs w:val="0"/>
          <w:color w:val="3E3E3E"/>
          <w:kern w:val="0"/>
          <w:sz w:val="27"/>
          <w:szCs w:val="27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 </w:t>
      </w:r>
      <w:r w:rsidR="006A580B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 xml:space="preserve"> </w:t>
      </w: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</w:t>
      </w:r>
      <w:r w:rsidR="00915B5F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3、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本人携带身份证原件自行前往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钟楼区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地方税务局</w:t>
      </w:r>
      <w:r w:rsidR="006A580B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办税服务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（青枫公园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对面钟楼区政府大楼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辅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楼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1楼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）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现场办理。</w:t>
      </w:r>
    </w:p>
    <w:p w:rsidR="00672DF5" w:rsidRPr="00915B5F" w:rsidRDefault="006A580B" w:rsidP="006A580B">
      <w:pPr>
        <w:pStyle w:val="a5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 w:cs="Helvetica"/>
          <w:color w:val="3E3E3E"/>
          <w:sz w:val="28"/>
          <w:szCs w:val="28"/>
        </w:rPr>
      </w:pPr>
      <w:r w:rsidRPr="00915B5F">
        <w:rPr>
          <w:rStyle w:val="a6"/>
          <w:rFonts w:ascii="仿宋" w:eastAsia="仿宋" w:hAnsi="仿宋" w:cs="Helvetica" w:hint="eastAsia"/>
          <w:color w:val="3E3E3E"/>
          <w:sz w:val="28"/>
          <w:szCs w:val="28"/>
        </w:rPr>
        <w:t>二、</w:t>
      </w:r>
      <w:r w:rsidR="00672DF5" w:rsidRPr="00915B5F">
        <w:rPr>
          <w:rStyle w:val="a6"/>
          <w:rFonts w:ascii="仿宋" w:eastAsia="仿宋" w:hAnsi="仿宋" w:cs="Helvetica" w:hint="eastAsia"/>
          <w:color w:val="3E3E3E"/>
          <w:sz w:val="28"/>
          <w:szCs w:val="28"/>
        </w:rPr>
        <w:t>支付宝申报操作流程</w:t>
      </w:r>
    </w:p>
    <w:p w:rsidR="00672DF5" w:rsidRDefault="00672DF5" w:rsidP="00672DF5">
      <w:pPr>
        <w:pStyle w:val="a5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color w:val="3E3E3E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1527BA7B" wp14:editId="6B447D78">
                <wp:extent cx="304800" cy="304800"/>
                <wp:effectExtent l="0" t="0" r="0" b="0"/>
                <wp:docPr id="1" name="AutoShape 1" descr="https://mmbiz.qpic.cn/mmbiz_png/b5gvm1S66Xtibp2B3EjY5vAl2em6UAyHuZ9AV0pgsSjURyVmjEhkTgONH0BbAE1xrRVPpD1aibribUhgJX3Qm4KFg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34B50" id="AutoShape 1" o:spid="_x0000_s1026" alt="https://mmbiz.qpic.cn/mmbiz_png/b5gvm1S66Xtibp2B3EjY5vAl2em6UAyHuZ9AV0pgsSjURyVmjEhkTgONH0BbAE1xrRVPpD1aibribUhgJX3Qm4KFg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9+tTdEAwAAb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="002474C8" w:rsidRPr="00AA2AE8">
        <w:rPr>
          <w:rFonts w:ascii="仿宋_GB2312" w:eastAsia="仿宋_GB2312" w:hAnsi="Helvetica" w:cs="Helvetica" w:hint="eastAsia"/>
          <w:color w:val="3E3E3E"/>
          <w:sz w:val="27"/>
          <w:szCs w:val="27"/>
        </w:rPr>
        <w:t>1、打开支付宝，搜索“</w:t>
      </w:r>
      <w:r w:rsidR="002474C8" w:rsidRPr="00AA2AE8">
        <w:rPr>
          <w:rFonts w:ascii="仿宋_GB2312" w:eastAsia="仿宋_GB2312" w:hAnsi="Helvetica" w:hint="eastAsia"/>
          <w:b/>
          <w:bCs/>
          <w:color w:val="FF0000"/>
          <w:sz w:val="27"/>
          <w:szCs w:val="27"/>
        </w:rPr>
        <w:t>江苏地税</w:t>
      </w:r>
      <w:r w:rsidR="002474C8" w:rsidRPr="00AA2AE8">
        <w:rPr>
          <w:rFonts w:ascii="仿宋_GB2312" w:eastAsia="仿宋_GB2312" w:hAnsi="Helvetica" w:hint="eastAsia"/>
          <w:b/>
          <w:bCs/>
          <w:color w:val="3E3E3E"/>
          <w:sz w:val="27"/>
          <w:szCs w:val="27"/>
        </w:rPr>
        <w:t>”</w:t>
      </w:r>
      <w:r w:rsidR="002474C8" w:rsidRPr="00AA2AE8">
        <w:rPr>
          <w:rFonts w:ascii="仿宋_GB2312" w:eastAsia="仿宋_GB2312" w:hAnsi="Helvetica" w:cs="Helvetica" w:hint="eastAsia"/>
          <w:color w:val="3E3E3E"/>
          <w:sz w:val="27"/>
          <w:szCs w:val="27"/>
        </w:rPr>
        <w:t>打开，选择“年所得12万申报”。</w:t>
      </w:r>
    </w:p>
    <w:p w:rsidR="002474C8" w:rsidRPr="002474C8" w:rsidRDefault="002C772B" w:rsidP="002C772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1409700</wp:posOffset>
                </wp:positionV>
                <wp:extent cx="1038225" cy="4286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4BBAF" id="矩形 4" o:spid="_x0000_s1026" style="position:absolute;left:0;text-align:left;margin-left:119.25pt;margin-top:111pt;width:81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FB0F824" wp14:editId="67D59E1E">
            <wp:extent cx="2305050" cy="403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C8" w:rsidRPr="00BB3AEC" w:rsidRDefault="000A68C6" w:rsidP="00BB3AEC">
      <w:pPr>
        <w:pStyle w:val="a5"/>
        <w:shd w:val="clear" w:color="auto" w:fill="FFFFFF"/>
        <w:spacing w:before="0" w:beforeAutospacing="0" w:after="0" w:afterAutospacing="0"/>
        <w:ind w:firstLineChars="200" w:firstLine="540"/>
        <w:jc w:val="both"/>
        <w:rPr>
          <w:rFonts w:ascii="仿宋_GB2312" w:eastAsia="仿宋_GB2312" w:hAnsi="Helvetica" w:cs="Helvetica"/>
          <w:color w:val="3E3E3E"/>
          <w:sz w:val="27"/>
          <w:szCs w:val="27"/>
        </w:rPr>
      </w:pPr>
      <w:r>
        <w:rPr>
          <w:rFonts w:ascii="仿宋_GB2312" w:eastAsia="仿宋_GB2312" w:hAnsi="Helvetica" w:cs="Helvetica" w:hint="eastAsia"/>
          <w:color w:val="3E3E3E"/>
          <w:sz w:val="27"/>
          <w:szCs w:val="27"/>
        </w:rPr>
        <w:t>2、</w:t>
      </w:r>
      <w:r w:rsidR="002474C8"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经过</w:t>
      </w:r>
      <w:r w:rsidR="002C772B"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身份验证后，跳出自然人登记信息，输入“职业”、“职务”</w:t>
      </w:r>
      <w:r w:rsidR="002474C8"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，点击“下一步”进入申报界面。</w:t>
      </w:r>
    </w:p>
    <w:p w:rsidR="002474C8" w:rsidRDefault="004459B5" w:rsidP="000444A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DE05" wp14:editId="2F87091C">
                <wp:simplePos x="0" y="0"/>
                <wp:positionH relativeFrom="margin">
                  <wp:posOffset>1609725</wp:posOffset>
                </wp:positionH>
                <wp:positionV relativeFrom="paragraph">
                  <wp:posOffset>2924175</wp:posOffset>
                </wp:positionV>
                <wp:extent cx="2143125" cy="5048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EE04" id="矩形 5" o:spid="_x0000_s1026" style="position:absolute;left:0;text-align:left;margin-left:126.75pt;margin-top:230.25pt;width:168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" filled="f" strokecolor="red" strokeweight="2pt">
                <w10:wrap anchorx="margin"/>
              </v:rect>
            </w:pict>
          </mc:Fallback>
        </mc:AlternateContent>
      </w:r>
      <w:r w:rsidR="0017787E" w:rsidRPr="0028787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5315E1D" wp14:editId="11F4547B">
            <wp:extent cx="2057400" cy="3651884"/>
            <wp:effectExtent l="0" t="0" r="0" b="6350"/>
            <wp:docPr id="9" name="图片 9" descr="C:\Users\user\Desktop\30779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7793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42" cy="36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6B" w:rsidRPr="002474C8" w:rsidRDefault="00691F6B" w:rsidP="000444A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91F6B" w:rsidRDefault="00691F6B" w:rsidP="00691F6B">
      <w:pPr>
        <w:pStyle w:val="a5"/>
        <w:shd w:val="clear" w:color="auto" w:fill="FFFFFF"/>
        <w:spacing w:before="0" w:beforeAutospacing="0" w:after="0" w:afterAutospacing="0"/>
        <w:ind w:firstLineChars="200" w:firstLine="540"/>
        <w:jc w:val="both"/>
        <w:rPr>
          <w:rFonts w:ascii="仿宋_GB2312" w:eastAsia="仿宋_GB2312" w:hAnsi="Helvetica" w:cs="Helvetica"/>
          <w:color w:val="3E3E3E"/>
          <w:sz w:val="27"/>
          <w:szCs w:val="27"/>
        </w:rPr>
      </w:pPr>
      <w:r>
        <w:rPr>
          <w:rFonts w:ascii="仿宋_GB2312" w:eastAsia="仿宋_GB2312" w:hAnsi="Helvetica" w:cs="Helvetica"/>
          <w:color w:val="3E3E3E"/>
          <w:sz w:val="27"/>
          <w:szCs w:val="27"/>
        </w:rPr>
        <w:t>3</w:t>
      </w:r>
      <w:r w:rsidR="000A68C6">
        <w:rPr>
          <w:rFonts w:ascii="仿宋_GB2312" w:eastAsia="仿宋_GB2312" w:hAnsi="Helvetica" w:cs="Helvetica" w:hint="eastAsia"/>
          <w:color w:val="3E3E3E"/>
          <w:sz w:val="27"/>
          <w:szCs w:val="27"/>
        </w:rPr>
        <w:t>、</w:t>
      </w:r>
      <w:r>
        <w:rPr>
          <w:rFonts w:ascii="仿宋_GB2312" w:eastAsia="仿宋_GB2312" w:hAnsi="Helvetica" w:cs="Helvetica" w:hint="eastAsia"/>
          <w:color w:val="3E3E3E"/>
          <w:sz w:val="27"/>
          <w:szCs w:val="27"/>
        </w:rPr>
        <w:t>确认信息无误后</w:t>
      </w:r>
      <w:r>
        <w:rPr>
          <w:rFonts w:ascii="仿宋_GB2312" w:eastAsia="仿宋_GB2312" w:hAnsi="Helvetica" w:cs="Helvetica"/>
          <w:color w:val="3E3E3E"/>
          <w:sz w:val="27"/>
          <w:szCs w:val="27"/>
        </w:rPr>
        <w:t>，</w:t>
      </w:r>
      <w:r>
        <w:rPr>
          <w:rFonts w:ascii="仿宋_GB2312" w:eastAsia="仿宋_GB2312" w:hAnsi="Helvetica" w:cs="Helvetica" w:hint="eastAsia"/>
          <w:color w:val="3E3E3E"/>
          <w:sz w:val="27"/>
          <w:szCs w:val="27"/>
        </w:rPr>
        <w:t>点击</w:t>
      </w:r>
      <w:r>
        <w:rPr>
          <w:rFonts w:ascii="仿宋_GB2312" w:eastAsia="仿宋_GB2312" w:hAnsi="Helvetica" w:cs="Helvetica"/>
          <w:color w:val="3E3E3E"/>
          <w:sz w:val="27"/>
          <w:szCs w:val="27"/>
        </w:rPr>
        <w:t>申报</w:t>
      </w:r>
      <w:r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。</w:t>
      </w:r>
    </w:p>
    <w:p w:rsidR="00691F6B" w:rsidRPr="00BB3AEC" w:rsidRDefault="0017787E" w:rsidP="0017787E">
      <w:pPr>
        <w:pStyle w:val="a5"/>
        <w:shd w:val="clear" w:color="auto" w:fill="FFFFFF"/>
        <w:spacing w:before="0" w:beforeAutospacing="0" w:after="0" w:afterAutospacing="0"/>
        <w:ind w:firstLineChars="200" w:firstLine="480"/>
        <w:jc w:val="center"/>
        <w:rPr>
          <w:rFonts w:ascii="仿宋_GB2312" w:eastAsia="仿宋_GB2312" w:hAnsi="Helvetica" w:cs="Helvetica"/>
          <w:color w:val="3E3E3E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55E2" wp14:editId="29F2AEBF">
                <wp:simplePos x="0" y="0"/>
                <wp:positionH relativeFrom="margin">
                  <wp:posOffset>2987040</wp:posOffset>
                </wp:positionH>
                <wp:positionV relativeFrom="paragraph">
                  <wp:posOffset>777241</wp:posOffset>
                </wp:positionV>
                <wp:extent cx="533400" cy="2286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882F" id="矩形 10" o:spid="_x0000_s1026" style="position:absolute;left:0;text-align:left;margin-left:235.2pt;margin-top:61.2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" filled="f" strokecolor="red" strokeweight="2pt">
                <w10:wrap anchorx="margin"/>
              </v:rect>
            </w:pict>
          </mc:Fallback>
        </mc:AlternateContent>
      </w:r>
      <w:r w:rsidRPr="0017787E">
        <w:rPr>
          <w:rFonts w:ascii="仿宋_GB2312" w:eastAsia="仿宋_GB2312" w:hAnsi="Helvetica" w:cs="Helvetica"/>
          <w:noProof/>
          <w:color w:val="3E3E3E"/>
          <w:sz w:val="27"/>
          <w:szCs w:val="27"/>
        </w:rPr>
        <w:drawing>
          <wp:inline distT="0" distB="0" distL="0" distR="0">
            <wp:extent cx="2590800" cy="4598671"/>
            <wp:effectExtent l="0" t="0" r="0" b="0"/>
            <wp:docPr id="8" name="图片 8" descr="C:\Users\user\Desktop\119711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97118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26" cy="460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0E" w:rsidRDefault="00E5390E" w:rsidP="0028787A">
      <w:pPr>
        <w:ind w:firstLineChars="200" w:firstLine="562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三</w:t>
      </w:r>
      <w:r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  <w:t>、网上申报</w:t>
      </w:r>
      <w:r w:rsidR="004F641A"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操作</w:t>
      </w:r>
      <w:r w:rsidR="004F641A"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  <w:t>流程</w:t>
      </w:r>
    </w:p>
    <w:p w:rsidR="00E5390E" w:rsidRPr="00E5390E" w:rsidRDefault="00E5390E" w:rsidP="0028787A">
      <w:pPr>
        <w:ind w:firstLineChars="200" w:firstLine="540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访问</w:t>
      </w: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江苏</w:t>
      </w:r>
      <w:r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地税官网</w:t>
      </w:r>
      <w:hyperlink r:id="rId11" w:history="1">
        <w:r w:rsidRPr="00742F1F">
          <w:rPr>
            <w:rStyle w:val="a7"/>
            <w:rFonts w:ascii="仿宋_GB2312" w:eastAsia="仿宋_GB2312" w:hAnsi="Helvetica" w:cs="Helvetica" w:hint="eastAsia"/>
            <w:kern w:val="0"/>
            <w:sz w:val="27"/>
            <w:szCs w:val="27"/>
          </w:rPr>
          <w:t>http://www.jsds.gov.cn，</w:t>
        </w:r>
        <w:r w:rsidRPr="00E5390E">
          <w:rPr>
            <w:rStyle w:val="a7"/>
            <w:rFonts w:ascii="仿宋_GB2312" w:eastAsia="仿宋_GB2312" w:hAnsi="Helvetica" w:cs="Helvetica" w:hint="eastAsia"/>
            <w:color w:val="000000" w:themeColor="text1"/>
            <w:kern w:val="0"/>
            <w:sz w:val="27"/>
            <w:szCs w:val="27"/>
            <w:u w:val="none"/>
          </w:rPr>
          <w:t>进行“12</w:t>
        </w:r>
      </w:hyperlink>
      <w:r w:rsidRPr="00E5390E">
        <w:rPr>
          <w:rFonts w:ascii="仿宋_GB2312" w:eastAsia="仿宋_GB2312" w:hAnsi="Helvetica" w:cs="Helvetica" w:hint="eastAsia"/>
          <w:color w:val="000000" w:themeColor="text1"/>
          <w:kern w:val="0"/>
          <w:sz w:val="27"/>
          <w:szCs w:val="27"/>
        </w:rPr>
        <w:t>万以上申报</w:t>
      </w:r>
      <w:r>
        <w:rPr>
          <w:rFonts w:ascii="仿宋_GB2312" w:eastAsia="仿宋_GB2312" w:hAnsi="Helvetica" w:cs="Helvetica"/>
          <w:color w:val="000000" w:themeColor="text1"/>
          <w:kern w:val="0"/>
          <w:sz w:val="27"/>
          <w:szCs w:val="27"/>
        </w:rPr>
        <w:t>”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7"/>
          <w:szCs w:val="27"/>
        </w:rPr>
        <w:t>。</w:t>
      </w:r>
    </w:p>
    <w:p w:rsidR="00E5390E" w:rsidRDefault="00E5390E" w:rsidP="00E5390E">
      <w:pPr>
        <w:jc w:val="left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1D08D" wp14:editId="75EA5DBA">
                <wp:simplePos x="0" y="0"/>
                <wp:positionH relativeFrom="margin">
                  <wp:posOffset>2339340</wp:posOffset>
                </wp:positionH>
                <wp:positionV relativeFrom="paragraph">
                  <wp:posOffset>2447925</wp:posOffset>
                </wp:positionV>
                <wp:extent cx="600075" cy="15240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6BD8" id="矩形 13" o:spid="_x0000_s1026" style="position:absolute;left:0;text-align:left;margin-left:184.2pt;margin-top:192.75pt;width:47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52952D8" wp14:editId="6E13D26F">
            <wp:extent cx="5394915" cy="33432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1430" cy="33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90E" w:rsidRDefault="00826CC9" w:rsidP="00E5390E">
      <w:pPr>
        <w:jc w:val="left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 w:rsidRPr="00826CC9">
        <w:rPr>
          <w:rFonts w:ascii="仿宋_GB2312" w:eastAsia="仿宋_GB2312" w:hAnsi="宋体" w:cs="宋体"/>
          <w:b/>
          <w:noProof/>
          <w:color w:val="3E3E3E"/>
          <w:kern w:val="0"/>
          <w:sz w:val="28"/>
          <w:szCs w:val="28"/>
          <w:shd w:val="clear" w:color="auto" w:fill="FFFFFF"/>
        </w:rPr>
        <w:drawing>
          <wp:inline distT="0" distB="0" distL="0" distR="0">
            <wp:extent cx="5400040" cy="1407965"/>
            <wp:effectExtent l="0" t="0" r="0" b="1905"/>
            <wp:docPr id="19" name="图片 19" descr="C:\Users\user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9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01BD1" wp14:editId="6147E7A8">
                <wp:simplePos x="0" y="0"/>
                <wp:positionH relativeFrom="margin">
                  <wp:posOffset>3206115</wp:posOffset>
                </wp:positionH>
                <wp:positionV relativeFrom="paragraph">
                  <wp:posOffset>1118235</wp:posOffset>
                </wp:positionV>
                <wp:extent cx="561975" cy="3143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91F9" id="矩形 17" o:spid="_x0000_s1026" style="position:absolute;left:0;text-align:left;margin-left:252.45pt;margin-top:88.05pt;width:44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" filled="f" strokecolor="red" strokeweight="2pt">
                <w10:wrap anchorx="margin"/>
              </v:rect>
            </w:pict>
          </mc:Fallback>
        </mc:AlternateContent>
      </w:r>
    </w:p>
    <w:p w:rsidR="00826CC9" w:rsidRPr="00E5390E" w:rsidRDefault="00826CC9" w:rsidP="00E5390E">
      <w:pPr>
        <w:jc w:val="left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F289E" wp14:editId="4A85E846">
                <wp:simplePos x="0" y="0"/>
                <wp:positionH relativeFrom="margin">
                  <wp:posOffset>4396740</wp:posOffset>
                </wp:positionH>
                <wp:positionV relativeFrom="paragraph">
                  <wp:posOffset>2324100</wp:posOffset>
                </wp:positionV>
                <wp:extent cx="838200" cy="2190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0C88" id="矩形 21" o:spid="_x0000_s1026" style="position:absolute;left:0;text-align:left;margin-left:346.2pt;margin-top:183pt;width:6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" filled="f" strokecolor="red" strokeweight="2pt">
                <w10:wrap anchorx="margin"/>
              </v:rect>
            </w:pict>
          </mc:Fallback>
        </mc:AlternateContent>
      </w:r>
      <w:r w:rsidRPr="00826CC9">
        <w:rPr>
          <w:rFonts w:ascii="仿宋_GB2312" w:eastAsia="仿宋_GB2312" w:hAnsi="宋体" w:cs="宋体"/>
          <w:b/>
          <w:noProof/>
          <w:color w:val="3E3E3E"/>
          <w:kern w:val="0"/>
          <w:sz w:val="28"/>
          <w:szCs w:val="28"/>
          <w:shd w:val="clear" w:color="auto" w:fill="FFFFFF"/>
        </w:rPr>
        <w:drawing>
          <wp:inline distT="0" distB="0" distL="0" distR="0">
            <wp:extent cx="5400040" cy="2446201"/>
            <wp:effectExtent l="0" t="0" r="0" b="0"/>
            <wp:docPr id="20" name="图片 20" descr="C:\Users\user\Desktop\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F5" w:rsidRPr="000A68C6" w:rsidRDefault="006663D5" w:rsidP="0028787A">
      <w:pPr>
        <w:ind w:firstLineChars="200" w:firstLine="562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四</w:t>
      </w:r>
      <w:r w:rsidR="00691F6B" w:rsidRPr="000A68C6"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、</w:t>
      </w:r>
      <w:r w:rsidR="00672DF5" w:rsidRPr="000A68C6"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  <w:t>未按期申报应承担的法律责任</w:t>
      </w:r>
    </w:p>
    <w:p w:rsidR="00672DF5" w:rsidRPr="00691F6B" w:rsidRDefault="00672DF5" w:rsidP="00672DF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color w:val="3E3E3E"/>
          <w:sz w:val="27"/>
          <w:szCs w:val="27"/>
          <w:shd w:val="clear" w:color="auto" w:fill="FFFFFF"/>
        </w:rPr>
      </w:pPr>
      <w:r w:rsidRPr="00691F6B">
        <w:rPr>
          <w:rFonts w:ascii="仿宋_GB2312" w:eastAsia="仿宋_GB2312"/>
          <w:sz w:val="27"/>
          <w:szCs w:val="27"/>
          <w:shd w:val="clear" w:color="auto" w:fill="FFFFFF"/>
        </w:rPr>
        <w:t> </w:t>
      </w:r>
      <w:r w:rsidR="0028787A">
        <w:rPr>
          <w:rFonts w:ascii="仿宋_GB2312" w:eastAsia="仿宋_GB2312"/>
          <w:sz w:val="27"/>
          <w:szCs w:val="27"/>
          <w:shd w:val="clear" w:color="auto" w:fill="FFFFFF"/>
        </w:rPr>
        <w:t xml:space="preserve">  </w:t>
      </w:r>
      <w:r w:rsidRPr="00691F6B">
        <w:rPr>
          <w:rFonts w:ascii="仿宋_GB2312" w:eastAsia="仿宋_GB2312"/>
          <w:color w:val="3E3E3E"/>
          <w:sz w:val="27"/>
          <w:szCs w:val="27"/>
          <w:shd w:val="clear" w:color="auto" w:fill="FFFFFF"/>
        </w:rPr>
        <w:t>如果没有在纳税申报期内办理纳税申报，根据《税收征收管理法》第六十二条的规定，由税务机关责令限期改正，可以处二千元以下的罚</w:t>
      </w:r>
      <w:r w:rsidRPr="00691F6B">
        <w:rPr>
          <w:rFonts w:ascii="仿宋_GB2312" w:eastAsia="仿宋_GB2312"/>
          <w:color w:val="3E3E3E"/>
          <w:sz w:val="27"/>
          <w:szCs w:val="27"/>
          <w:shd w:val="clear" w:color="auto" w:fill="FFFFFF"/>
        </w:rPr>
        <w:lastRenderedPageBreak/>
        <w:t>款；情节严重的，可以处二千元以上一万元以下的罚款。另外，按照《税收征收管理法》第六十四条第二款的规定，如果纳税人不进行纳税申报，因此造成不缴或者少缴税款的，由税务机关追缴其不缴或者少缴的税款、滞纳金，并处不缴或者少缴的税款百分之五十以上五倍以下的罚款。</w:t>
      </w:r>
    </w:p>
    <w:p w:rsidR="00672DF5" w:rsidRPr="000A68C6" w:rsidRDefault="00672DF5" w:rsidP="000A68C6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color w:val="3E3E3E"/>
          <w:sz w:val="27"/>
          <w:szCs w:val="27"/>
          <w:shd w:val="clear" w:color="auto" w:fill="FFFFFF"/>
        </w:rPr>
      </w:pP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 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 xml:space="preserve"> 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 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2016年起</w:t>
      </w:r>
      <w:r w:rsidR="00691F6B">
        <w:rPr>
          <w:rFonts w:ascii="仿宋_GB2312" w:eastAsia="仿宋_GB2312" w:hint="eastAsia"/>
          <w:b/>
          <w:bCs/>
          <w:sz w:val="27"/>
          <w:szCs w:val="27"/>
          <w:shd w:val="clear" w:color="auto" w:fill="FFFFFF"/>
        </w:rPr>
        <w:t>，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江苏省全面推进个人所得税纳税人自行申报工作。个人的纳税信用将会与其融资信贷挂钩，未申报记录将纳入自然人涉税失信疑点库，对日后个人信用记录产生不良影响，对此需引起足够重视。</w:t>
      </w:r>
    </w:p>
    <w:p w:rsidR="00672DF5" w:rsidRPr="00691F6B" w:rsidRDefault="008D437D" w:rsidP="000A68C6">
      <w:pPr>
        <w:ind w:firstLineChars="200" w:firstLine="542"/>
        <w:rPr>
          <w:rFonts w:ascii="仿宋_GB2312" w:eastAsia="仿宋_GB2312" w:hAnsi="宋体" w:cs="宋体"/>
          <w:b/>
          <w:bCs/>
          <w:kern w:val="0"/>
          <w:sz w:val="27"/>
          <w:szCs w:val="27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27"/>
          <w:szCs w:val="27"/>
          <w:shd w:val="clear" w:color="auto" w:fill="FFFFFF"/>
        </w:rPr>
        <w:t>五</w:t>
      </w:r>
      <w:r w:rsidR="000A68C6">
        <w:rPr>
          <w:rFonts w:ascii="仿宋_GB2312" w:eastAsia="仿宋_GB2312" w:hAnsi="宋体" w:cs="宋体" w:hint="eastAsia"/>
          <w:b/>
          <w:bCs/>
          <w:kern w:val="0"/>
          <w:sz w:val="27"/>
          <w:szCs w:val="27"/>
          <w:shd w:val="clear" w:color="auto" w:fill="FFFFFF"/>
        </w:rPr>
        <w:t>、</w:t>
      </w:r>
      <w:r w:rsidR="00672DF5" w:rsidRPr="00915B5F">
        <w:rPr>
          <w:rFonts w:ascii="仿宋_GB2312" w:eastAsia="仿宋_GB2312" w:hAnsi="宋体" w:cs="宋体" w:hint="eastAsia"/>
          <w:b/>
          <w:bCs/>
          <w:kern w:val="0"/>
          <w:sz w:val="27"/>
          <w:szCs w:val="27"/>
          <w:shd w:val="clear" w:color="auto" w:fill="FFFFFF"/>
        </w:rPr>
        <w:t>申报咨询电话</w:t>
      </w:r>
    </w:p>
    <w:p w:rsidR="00672DF5" w:rsidRPr="008D437D" w:rsidRDefault="000A68C6" w:rsidP="008D437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bCs/>
          <w:sz w:val="27"/>
          <w:szCs w:val="27"/>
          <w:shd w:val="clear" w:color="auto" w:fill="FFFFFF"/>
        </w:rPr>
      </w:pPr>
      <w:r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 xml:space="preserve">    </w:t>
      </w:r>
      <w:r w:rsidR="00672DF5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在办理纳税申报过程中如有疑问，可拨打纳税服务咨询热线12366，学校财务处咨询电话：</w:t>
      </w:r>
      <w:r w:rsidR="00691F6B" w:rsidRPr="000A68C6">
        <w:rPr>
          <w:rFonts w:ascii="仿宋_GB2312" w:eastAsia="仿宋_GB2312"/>
          <w:bCs/>
          <w:sz w:val="27"/>
          <w:szCs w:val="27"/>
          <w:shd w:val="clear" w:color="auto" w:fill="FFFFFF"/>
        </w:rPr>
        <w:t>86953136</w:t>
      </w:r>
      <w:r w:rsidR="00672DF5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，联系人：</w:t>
      </w:r>
      <w:r w:rsidR="00691F6B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郏宝云</w:t>
      </w:r>
      <w:r w:rsidR="00EE41A9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。</w:t>
      </w:r>
      <w:r w:rsidR="00672DF5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我们将竭诚为全校教职工服务。</w:t>
      </w:r>
    </w:p>
    <w:p w:rsidR="00E5390E" w:rsidRPr="002474C8" w:rsidRDefault="00E5390E" w:rsidP="00E5390E">
      <w:pPr>
        <w:jc w:val="center"/>
      </w:pPr>
    </w:p>
    <w:sectPr w:rsidR="00E5390E" w:rsidRPr="002474C8" w:rsidSect="00915B5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36" w:rsidRDefault="00105736" w:rsidP="00F42494">
      <w:r>
        <w:separator/>
      </w:r>
    </w:p>
  </w:endnote>
  <w:endnote w:type="continuationSeparator" w:id="0">
    <w:p w:rsidR="00105736" w:rsidRDefault="00105736" w:rsidP="00F4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36" w:rsidRDefault="00105736" w:rsidP="00F42494">
      <w:r>
        <w:separator/>
      </w:r>
    </w:p>
  </w:footnote>
  <w:footnote w:type="continuationSeparator" w:id="0">
    <w:p w:rsidR="00105736" w:rsidRDefault="00105736" w:rsidP="00F4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409E"/>
    <w:multiLevelType w:val="hybridMultilevel"/>
    <w:tmpl w:val="1B8C187C"/>
    <w:lvl w:ilvl="0" w:tplc="82685F7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4"/>
    <w:rsid w:val="000444A1"/>
    <w:rsid w:val="000A68C6"/>
    <w:rsid w:val="00105736"/>
    <w:rsid w:val="0017787E"/>
    <w:rsid w:val="002474C8"/>
    <w:rsid w:val="0028787A"/>
    <w:rsid w:val="002C772B"/>
    <w:rsid w:val="00304337"/>
    <w:rsid w:val="004459B5"/>
    <w:rsid w:val="004F641A"/>
    <w:rsid w:val="005D5CA6"/>
    <w:rsid w:val="00620146"/>
    <w:rsid w:val="006663D5"/>
    <w:rsid w:val="00672DF5"/>
    <w:rsid w:val="00691F6B"/>
    <w:rsid w:val="006A580B"/>
    <w:rsid w:val="006B4F32"/>
    <w:rsid w:val="007419B1"/>
    <w:rsid w:val="00826CC9"/>
    <w:rsid w:val="00863501"/>
    <w:rsid w:val="008B44F9"/>
    <w:rsid w:val="008D437D"/>
    <w:rsid w:val="00915B5F"/>
    <w:rsid w:val="00AA2AE8"/>
    <w:rsid w:val="00AA3A20"/>
    <w:rsid w:val="00BB3AEC"/>
    <w:rsid w:val="00DA3E01"/>
    <w:rsid w:val="00E5390E"/>
    <w:rsid w:val="00EE41A9"/>
    <w:rsid w:val="00EF7C68"/>
    <w:rsid w:val="00F42494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18546-730D-4E8E-ACFA-8EEB2D6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4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2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2494"/>
    <w:rPr>
      <w:b/>
      <w:bCs/>
    </w:rPr>
  </w:style>
  <w:style w:type="character" w:customStyle="1" w:styleId="apple-converted-space">
    <w:name w:val="apple-converted-space"/>
    <w:basedOn w:val="a0"/>
    <w:rsid w:val="00672DF5"/>
  </w:style>
  <w:style w:type="character" w:styleId="a7">
    <w:name w:val="Hyperlink"/>
    <w:basedOn w:val="a0"/>
    <w:uiPriority w:val="99"/>
    <w:unhideWhenUsed/>
    <w:rsid w:val="00E539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419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13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38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92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51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03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5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356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jsds.gov.cn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ds.gov.cn&#65292;&#36827;&#348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2018-03-09T03:02:00Z</dcterms:created>
  <dcterms:modified xsi:type="dcterms:W3CDTF">2018-03-12T01:20:00Z</dcterms:modified>
</cp:coreProperties>
</file>